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0CDC6" w14:textId="77777777" w:rsidR="00282EC9" w:rsidRDefault="00282EC9" w:rsidP="00282EC9">
      <w:pPr>
        <w:pStyle w:val="Section"/>
      </w:pPr>
      <w:bookmarkStart w:id="0" w:name="_Toc8384669"/>
      <w:r w:rsidRPr="00282EC9">
        <w:t>RELIGIOUS DISCRIMINATION BILL 2019 AND EMPLOYMENT</w:t>
      </w:r>
    </w:p>
    <w:bookmarkEnd w:id="0"/>
    <w:p w14:paraId="1A231360" w14:textId="356E5CFF" w:rsidR="002B105D" w:rsidRDefault="002B105D" w:rsidP="00282EC9">
      <w:pPr>
        <w:pStyle w:val="Intro"/>
      </w:pPr>
      <w:r>
        <w:t>Australian</w:t>
      </w:r>
      <w:r w:rsidR="00F9043E">
        <w:t xml:space="preserve">s </w:t>
      </w:r>
      <w:r>
        <w:t xml:space="preserve">will lose discrimination protections at work to accommodate </w:t>
      </w:r>
      <w:r w:rsidR="008F75B3">
        <w:t xml:space="preserve">the religious beliefs of people who wish to discriminate against them.  Large private </w:t>
      </w:r>
      <w:r w:rsidR="00BB18DA">
        <w:t>employers</w:t>
      </w:r>
      <w:r w:rsidR="007F2C43">
        <w:t>,</w:t>
      </w:r>
      <w:r w:rsidR="008F75B3">
        <w:t xml:space="preserve"> and professional bodies</w:t>
      </w:r>
      <w:r w:rsidR="007F2C43">
        <w:t>,</w:t>
      </w:r>
      <w:r w:rsidR="008F75B3">
        <w:t xml:space="preserve"> </w:t>
      </w:r>
      <w:r w:rsidR="00D83D42">
        <w:t xml:space="preserve">will find it harder to </w:t>
      </w:r>
      <w:r w:rsidR="00790287">
        <w:t xml:space="preserve">enforce </w:t>
      </w:r>
      <w:r w:rsidR="00880EEB">
        <w:t xml:space="preserve">standards </w:t>
      </w:r>
      <w:r w:rsidR="006D6121">
        <w:t xml:space="preserve">which </w:t>
      </w:r>
      <w:r w:rsidR="00790287">
        <w:t xml:space="preserve">make their </w:t>
      </w:r>
      <w:r w:rsidR="00734EE3">
        <w:t>organisations</w:t>
      </w:r>
      <w:r w:rsidR="00790287">
        <w:t xml:space="preserve"> and professions inclusive </w:t>
      </w:r>
      <w:r w:rsidR="006D6121">
        <w:t xml:space="preserve">and safe </w:t>
      </w:r>
      <w:r w:rsidR="00790287">
        <w:t>places</w:t>
      </w:r>
      <w:r w:rsidR="009C6471">
        <w:t xml:space="preserve"> for everyone</w:t>
      </w:r>
      <w:r w:rsidR="00790287">
        <w:t xml:space="preserve">. </w:t>
      </w:r>
      <w:r w:rsidR="00D67FF9">
        <w:t xml:space="preserve"> </w:t>
      </w:r>
      <w:r w:rsidR="00953C04">
        <w:t>E</w:t>
      </w:r>
      <w:r w:rsidR="00D67FF9">
        <w:t xml:space="preserve">mployees in faith-based organisations </w:t>
      </w:r>
      <w:r w:rsidR="006D6121">
        <w:t xml:space="preserve">have little protection </w:t>
      </w:r>
      <w:r w:rsidR="00BA05A9">
        <w:t xml:space="preserve">if their beliefs differ from </w:t>
      </w:r>
      <w:r w:rsidR="00386AFC">
        <w:t>those of their</w:t>
      </w:r>
      <w:r w:rsidR="00BA05A9">
        <w:t xml:space="preserve"> employer</w:t>
      </w:r>
      <w:r w:rsidR="006D6121">
        <w:t>.</w:t>
      </w:r>
    </w:p>
    <w:p w14:paraId="4EAB19AC" w14:textId="77777777" w:rsidR="005B7D81" w:rsidRPr="005D1320" w:rsidRDefault="00282EC9" w:rsidP="005D1320">
      <w:pPr>
        <w:pStyle w:val="Heading1"/>
        <w:rPr>
          <w:color w:val="00BE87" w:themeColor="accent2"/>
        </w:rPr>
      </w:pPr>
      <w:r>
        <w:rPr>
          <w:color w:val="00BE87" w:themeColor="accent2"/>
        </w:rPr>
        <w:t>What does the Religious Discrimination Bill 2019 do?</w:t>
      </w:r>
    </w:p>
    <w:p w14:paraId="1504C67C" w14:textId="77777777" w:rsidR="00282EC9" w:rsidRDefault="008E0B09" w:rsidP="00282EC9">
      <w:r>
        <w:t xml:space="preserve">The Government has released its second draft </w:t>
      </w:r>
      <w:r w:rsidR="00282EC9">
        <w:t>Religious Discrimination Bill</w:t>
      </w:r>
      <w:r>
        <w:t xml:space="preserve"> which aims to protect people of faith and without faith from discrimination in certain areas of public life, such as employment, education and the provision of goods and services. </w:t>
      </w:r>
    </w:p>
    <w:p w14:paraId="733F4535" w14:textId="6AA69085" w:rsidR="00282EC9" w:rsidRDefault="00282EC9" w:rsidP="00282EC9">
      <w:r>
        <w:t>But the</w:t>
      </w:r>
      <w:r w:rsidR="001D7B24">
        <w:t xml:space="preserve"> Bill </w:t>
      </w:r>
      <w:r w:rsidR="001D7B24">
        <w:rPr>
          <w:i/>
        </w:rPr>
        <w:t xml:space="preserve">takes away </w:t>
      </w:r>
      <w:r w:rsidR="001D7B24">
        <w:t xml:space="preserve">rights from people currently protected under anti-discrimination laws, introduces unworkable rules </w:t>
      </w:r>
      <w:r w:rsidR="00880EEB">
        <w:t xml:space="preserve">for </w:t>
      </w:r>
      <w:r w:rsidR="001D7B24">
        <w:t xml:space="preserve">employers and professional bodies, </w:t>
      </w:r>
      <w:r w:rsidR="00746B1A">
        <w:t>and gives employees in faith-based organisations with different or no religious beliefs</w:t>
      </w:r>
      <w:r w:rsidR="00F44667">
        <w:t xml:space="preserve"> little protection</w:t>
      </w:r>
      <w:r w:rsidR="00746B1A">
        <w:t xml:space="preserve">.  </w:t>
      </w:r>
    </w:p>
    <w:p w14:paraId="5D4EEB01" w14:textId="77777777" w:rsidR="00A02505" w:rsidRDefault="00A02505" w:rsidP="005B7D81">
      <w:pPr>
        <w:pStyle w:val="Heading2"/>
      </w:pPr>
      <w:r>
        <w:t>Making discriminatory statemen</w:t>
      </w:r>
      <w:r w:rsidR="005F004E">
        <w:t>t</w:t>
      </w:r>
      <w:r>
        <w:t xml:space="preserve">s lawful </w:t>
      </w:r>
    </w:p>
    <w:p w14:paraId="379A5CCE" w14:textId="77777777" w:rsidR="00D724F9" w:rsidRDefault="00D724F9" w:rsidP="00D724F9">
      <w:r>
        <w:t xml:space="preserve">The Religious Discrimination Bill takes away existing anti-discrimination protections, including on the grounds of race, religion, sex, </w:t>
      </w:r>
      <w:r>
        <w:t xml:space="preserve">marital status, </w:t>
      </w:r>
      <w:r w:rsidR="00EE791D">
        <w:t>disability, sexual orientation, gender identity or intersex status.</w:t>
      </w:r>
    </w:p>
    <w:p w14:paraId="37E723B4" w14:textId="77777777" w:rsidR="006F0D1E" w:rsidRDefault="00EE791D" w:rsidP="00D724F9">
      <w:r>
        <w:t>Employees may not be protected under existing anti-discrimination</w:t>
      </w:r>
      <w:r w:rsidR="00A95043">
        <w:t xml:space="preserve"> laws where a boss or another colleague makes offensive, uninformed or damaging statements based on religious beliefs.</w:t>
      </w:r>
      <w:r w:rsidR="00B3466A">
        <w:t xml:space="preserve">  </w:t>
      </w:r>
    </w:p>
    <w:p w14:paraId="39517434" w14:textId="77777777" w:rsidR="009A5034" w:rsidRDefault="009A5034" w:rsidP="00D724F9">
      <w:r>
        <w:t>For example, the proposed laws may protect a boss or colleague who says to other employees</w:t>
      </w:r>
      <w:r w:rsidR="00B3466A">
        <w:t xml:space="preserve"> at work</w:t>
      </w:r>
      <w:r>
        <w:t>:</w:t>
      </w:r>
    </w:p>
    <w:p w14:paraId="04E3B122" w14:textId="77777777" w:rsidR="00387447" w:rsidRDefault="00387447" w:rsidP="00387447">
      <w:pPr>
        <w:pStyle w:val="Bullet"/>
        <w:numPr>
          <w:ilvl w:val="0"/>
          <w:numId w:val="15"/>
        </w:numPr>
        <w:ind w:left="490" w:hanging="266"/>
      </w:pPr>
      <w:r>
        <w:t>‘menstruating women are unclean’</w:t>
      </w:r>
    </w:p>
    <w:p w14:paraId="2E0F0858" w14:textId="77777777" w:rsidR="00387447" w:rsidRDefault="00387447" w:rsidP="00387447">
      <w:pPr>
        <w:pStyle w:val="Bullet"/>
        <w:numPr>
          <w:ilvl w:val="0"/>
          <w:numId w:val="15"/>
        </w:numPr>
        <w:ind w:left="490" w:hanging="266"/>
      </w:pPr>
      <w:r>
        <w:t>‘homosexuality is a sin’</w:t>
      </w:r>
    </w:p>
    <w:p w14:paraId="11BFEB24" w14:textId="77777777" w:rsidR="00387447" w:rsidRDefault="00387447" w:rsidP="00387447">
      <w:pPr>
        <w:pStyle w:val="Bullet"/>
        <w:numPr>
          <w:ilvl w:val="0"/>
          <w:numId w:val="15"/>
        </w:numPr>
        <w:ind w:left="490" w:hanging="266"/>
      </w:pPr>
      <w:r>
        <w:t>‘prayer can cure your disability’</w:t>
      </w:r>
    </w:p>
    <w:p w14:paraId="0AAC8F62" w14:textId="77777777" w:rsidR="00387447" w:rsidRDefault="00387447" w:rsidP="00387447">
      <w:pPr>
        <w:pStyle w:val="Bullet"/>
        <w:numPr>
          <w:ilvl w:val="0"/>
          <w:numId w:val="15"/>
        </w:numPr>
        <w:ind w:left="490" w:hanging="266"/>
      </w:pPr>
      <w:r>
        <w:t>‘every child should have a mother and a father who are married’</w:t>
      </w:r>
    </w:p>
    <w:p w14:paraId="19056B23" w14:textId="77777777" w:rsidR="00387447" w:rsidRDefault="00387447" w:rsidP="00387447">
      <w:pPr>
        <w:pStyle w:val="Bullet"/>
        <w:numPr>
          <w:ilvl w:val="0"/>
          <w:numId w:val="15"/>
        </w:numPr>
        <w:ind w:left="490" w:hanging="266"/>
      </w:pPr>
      <w:r>
        <w:t>‘God made only men and women’</w:t>
      </w:r>
    </w:p>
    <w:p w14:paraId="7FEBCA98" w14:textId="77777777" w:rsidR="00387447" w:rsidRDefault="00387447" w:rsidP="00387447">
      <w:pPr>
        <w:pStyle w:val="Bullet"/>
        <w:numPr>
          <w:ilvl w:val="0"/>
          <w:numId w:val="15"/>
        </w:numPr>
        <w:ind w:left="490" w:hanging="266"/>
      </w:pPr>
      <w:r>
        <w:t>‘people who don’t believe in Jesus can’t get into heaven’.</w:t>
      </w:r>
    </w:p>
    <w:p w14:paraId="13C821DB" w14:textId="77777777" w:rsidR="00437909" w:rsidRDefault="00437909" w:rsidP="00437909">
      <w:r>
        <w:t>Statements which are malicious, likely to harass, threaten, seriously intimidate or vilify, or which encourage serious offences, will not be protected.  But where the line will be drawn between statements that are allowed and those which are not is unclear.</w:t>
      </w:r>
    </w:p>
    <w:p w14:paraId="7FC7931D" w14:textId="77777777" w:rsidR="007D2EAD" w:rsidRDefault="00B77391" w:rsidP="005B7D81">
      <w:pPr>
        <w:pStyle w:val="Heading2"/>
      </w:pPr>
      <w:r>
        <w:t>No Consequences</w:t>
      </w:r>
      <w:r w:rsidR="00437909">
        <w:t xml:space="preserve"> for conduct</w:t>
      </w:r>
      <w:r>
        <w:t xml:space="preserve"> </w:t>
      </w:r>
    </w:p>
    <w:p w14:paraId="2663C775" w14:textId="77777777" w:rsidR="000664EA" w:rsidRDefault="00565F30" w:rsidP="005B7D81">
      <w:r>
        <w:t>P</w:t>
      </w:r>
      <w:r w:rsidR="00282EC9">
        <w:t>rivate</w:t>
      </w:r>
      <w:r>
        <w:t xml:space="preserve"> sector</w:t>
      </w:r>
      <w:r w:rsidR="00282EC9">
        <w:t xml:space="preserve"> employers with revenues of at least $50 million</w:t>
      </w:r>
      <w:r>
        <w:t xml:space="preserve">, and </w:t>
      </w:r>
      <w:r w:rsidR="009B7756">
        <w:t xml:space="preserve">bodies conferring professional qualifications, will find it harder to </w:t>
      </w:r>
      <w:r w:rsidR="000664EA">
        <w:t xml:space="preserve">enforce </w:t>
      </w:r>
      <w:r w:rsidR="00880EEB">
        <w:t xml:space="preserve">standards </w:t>
      </w:r>
      <w:r w:rsidR="000664EA">
        <w:t xml:space="preserve">that make their </w:t>
      </w:r>
      <w:r w:rsidR="00734EE3">
        <w:t>organisations</w:t>
      </w:r>
      <w:r w:rsidR="000664EA">
        <w:t xml:space="preserve"> and profession</w:t>
      </w:r>
      <w:r w:rsidR="00734EE3">
        <w:t>s</w:t>
      </w:r>
      <w:r w:rsidR="000664EA">
        <w:t xml:space="preserve"> inclusive and safe places for everyone.</w:t>
      </w:r>
    </w:p>
    <w:p w14:paraId="5CE79A29" w14:textId="014EB555" w:rsidR="000664EA" w:rsidRDefault="000664EA" w:rsidP="005B7D81">
      <w:r w:rsidRPr="00880EEB">
        <w:rPr>
          <w:b/>
        </w:rPr>
        <w:t>Large private sector employers</w:t>
      </w:r>
      <w:r>
        <w:t xml:space="preserve"> will be unable to respon</w:t>
      </w:r>
      <w:r w:rsidR="00575C7E">
        <w:t>d</w:t>
      </w:r>
      <w:r>
        <w:t xml:space="preserve"> </w:t>
      </w:r>
      <w:r w:rsidR="009803E8">
        <w:t xml:space="preserve">reasonably </w:t>
      </w:r>
      <w:r>
        <w:t>to an employee who make</w:t>
      </w:r>
      <w:r w:rsidR="00880EEB">
        <w:t>s</w:t>
      </w:r>
      <w:r w:rsidR="00BC654D">
        <w:t xml:space="preserve"> </w:t>
      </w:r>
      <w:r w:rsidR="00575C7E">
        <w:t xml:space="preserve">offensive, uninformed or damaging </w:t>
      </w:r>
      <w:r>
        <w:t xml:space="preserve">statements based on religious </w:t>
      </w:r>
      <w:r w:rsidR="00074EB9">
        <w:t xml:space="preserve">beliefs </w:t>
      </w:r>
      <w:r>
        <w:t>out</w:t>
      </w:r>
      <w:r w:rsidR="00575C7E">
        <w:t xml:space="preserve">side </w:t>
      </w:r>
      <w:r w:rsidR="00575C7E">
        <w:lastRenderedPageBreak/>
        <w:t xml:space="preserve">work contexts, unless they can prove it is necessary to avoid </w:t>
      </w:r>
      <w:r w:rsidR="00575C7E" w:rsidRPr="00734EE3">
        <w:rPr>
          <w:i/>
        </w:rPr>
        <w:t>‘unjustifiable financial hardship’</w:t>
      </w:r>
      <w:r w:rsidR="00492966">
        <w:rPr>
          <w:i/>
        </w:rPr>
        <w:t xml:space="preserve"> </w:t>
      </w:r>
      <w:r w:rsidR="00492966">
        <w:t>to the organisation</w:t>
      </w:r>
      <w:r w:rsidR="00575C7E">
        <w:t>.</w:t>
      </w:r>
      <w:r w:rsidR="00423389">
        <w:t xml:space="preserve">  </w:t>
      </w:r>
    </w:p>
    <w:p w14:paraId="3C11FBC0" w14:textId="66BE893B" w:rsidR="0005577B" w:rsidRDefault="00880EEB" w:rsidP="005B7D81">
      <w:r w:rsidRPr="00880EEB">
        <w:rPr>
          <w:b/>
        </w:rPr>
        <w:t>B</w:t>
      </w:r>
      <w:r w:rsidR="0005577B" w:rsidRPr="00880EEB">
        <w:rPr>
          <w:b/>
        </w:rPr>
        <w:t xml:space="preserve">odies that confer </w:t>
      </w:r>
      <w:r w:rsidR="008C2423" w:rsidRPr="00880EEB">
        <w:rPr>
          <w:b/>
        </w:rPr>
        <w:t xml:space="preserve">professional </w:t>
      </w:r>
      <w:r w:rsidR="0005577B" w:rsidRPr="00880EEB">
        <w:rPr>
          <w:b/>
        </w:rPr>
        <w:t>qualifications</w:t>
      </w:r>
      <w:r w:rsidR="0005577B">
        <w:t xml:space="preserve"> </w:t>
      </w:r>
      <w:r w:rsidR="008C2423">
        <w:t xml:space="preserve">necessary </w:t>
      </w:r>
      <w:r w:rsidR="007B4D13">
        <w:t xml:space="preserve">to </w:t>
      </w:r>
      <w:r w:rsidR="00492966">
        <w:t xml:space="preserve">practice medicine, law </w:t>
      </w:r>
      <w:r w:rsidR="00C21990">
        <w:t>and</w:t>
      </w:r>
      <w:r w:rsidR="00492966">
        <w:t xml:space="preserve"> other </w:t>
      </w:r>
      <w:r w:rsidR="000D64F3">
        <w:t>jobs</w:t>
      </w:r>
      <w:r w:rsidR="008C2423">
        <w:t xml:space="preserve">, will </w:t>
      </w:r>
      <w:r w:rsidR="00074EB9">
        <w:t xml:space="preserve">also </w:t>
      </w:r>
      <w:r w:rsidR="008C2423">
        <w:t xml:space="preserve">be unable to </w:t>
      </w:r>
      <w:r w:rsidR="00E434EC">
        <w:t xml:space="preserve">deal </w:t>
      </w:r>
      <w:r w:rsidR="009803E8">
        <w:t xml:space="preserve">reasonably </w:t>
      </w:r>
      <w:r w:rsidR="00E434EC">
        <w:t xml:space="preserve">with </w:t>
      </w:r>
      <w:r w:rsidR="000D64F3">
        <w:t>members who make</w:t>
      </w:r>
      <w:r w:rsidR="007B4D13">
        <w:t xml:space="preserve"> such statements</w:t>
      </w:r>
      <w:r w:rsidR="008F1D05">
        <w:t xml:space="preserve"> outside work contexts</w:t>
      </w:r>
      <w:r w:rsidR="007B4D13">
        <w:t xml:space="preserve">, </w:t>
      </w:r>
      <w:r w:rsidR="008C2423">
        <w:t xml:space="preserve">unless they can prove </w:t>
      </w:r>
      <w:r w:rsidR="00EA7933">
        <w:t xml:space="preserve">their </w:t>
      </w:r>
      <w:r w:rsidR="008F1D05">
        <w:t>requirements</w:t>
      </w:r>
      <w:r w:rsidR="000D64F3">
        <w:t xml:space="preserve"> are </w:t>
      </w:r>
      <w:r w:rsidR="00EA7933" w:rsidRPr="00EA7933">
        <w:rPr>
          <w:i/>
        </w:rPr>
        <w:t>‘essential</w:t>
      </w:r>
      <w:r w:rsidR="000D64F3">
        <w:rPr>
          <w:i/>
        </w:rPr>
        <w:t>’</w:t>
      </w:r>
      <w:r w:rsidR="00EA7933" w:rsidRPr="00EA7933">
        <w:rPr>
          <w:i/>
        </w:rPr>
        <w:t xml:space="preserve"> </w:t>
      </w:r>
      <w:r w:rsidR="000D64F3" w:rsidRPr="000D64F3">
        <w:t>to</w:t>
      </w:r>
      <w:r w:rsidR="00EA7933">
        <w:t xml:space="preserve"> the profession, trade or occupation</w:t>
      </w:r>
      <w:r w:rsidR="008C2423">
        <w:t>.</w:t>
      </w:r>
    </w:p>
    <w:p w14:paraId="18F3BAF6" w14:textId="589CF8A1" w:rsidR="000B3352" w:rsidRDefault="00074EB9" w:rsidP="005B7D81">
      <w:r>
        <w:t xml:space="preserve">The seniority or </w:t>
      </w:r>
      <w:r w:rsidR="0097724C">
        <w:t xml:space="preserve">public </w:t>
      </w:r>
      <w:r>
        <w:t xml:space="preserve">profile of the employee cannot inform the response of either these employers or bodies.  Neither can </w:t>
      </w:r>
      <w:r>
        <w:t>h</w:t>
      </w:r>
      <w:r w:rsidR="000B3352">
        <w:t>arm caused by the statement to employees, clients or customers, the reputation or mission of the organisation, or public trust in the profession.</w:t>
      </w:r>
    </w:p>
    <w:p w14:paraId="2BC2A150" w14:textId="4018E43B" w:rsidR="000B3352" w:rsidRDefault="0097724C">
      <w:r>
        <w:t>Statements which conflict with an employee or professional’s role could be left unchallenged, even though there is no protection for s</w:t>
      </w:r>
      <w:r w:rsidR="000B3352">
        <w:t>tatements which are malicious, likely to harass, threaten, seriously intimidate or vilify, or which encourage serious offences</w:t>
      </w:r>
      <w:r w:rsidR="00074EB9">
        <w:t>.</w:t>
      </w:r>
    </w:p>
    <w:p w14:paraId="64B33C86" w14:textId="77777777" w:rsidR="000B3352" w:rsidRDefault="000B3352" w:rsidP="00AA54A6">
      <w:r>
        <w:t xml:space="preserve">Meanwhile, statements made by non-believers, public sector workers or by people of faith working in smaller organisations outside of work will not be given the same protection. </w:t>
      </w:r>
    </w:p>
    <w:p w14:paraId="4B25BEF0" w14:textId="77777777" w:rsidR="00FE688F" w:rsidRDefault="005E7F38" w:rsidP="00FE688F">
      <w:pPr>
        <w:pStyle w:val="Heading2"/>
      </w:pPr>
      <w:r>
        <w:t>Faith-based employers</w:t>
      </w:r>
    </w:p>
    <w:p w14:paraId="021AEA5D" w14:textId="77777777" w:rsidR="00DD0300" w:rsidRDefault="00F2293F" w:rsidP="001339D2">
      <w:r>
        <w:t>Many f</w:t>
      </w:r>
      <w:r w:rsidR="001339D2">
        <w:t>aith-based organisations</w:t>
      </w:r>
      <w:r>
        <w:t xml:space="preserve">, such as schools, hospitals, charities and aged care </w:t>
      </w:r>
      <w:r w:rsidR="004C7ED3">
        <w:t>providers</w:t>
      </w:r>
      <w:r>
        <w:t>,</w:t>
      </w:r>
      <w:r w:rsidR="001339D2">
        <w:t xml:space="preserve"> </w:t>
      </w:r>
      <w:r w:rsidR="00A624CF">
        <w:t>will</w:t>
      </w:r>
      <w:r w:rsidR="00496D66">
        <w:t xml:space="preserve"> </w:t>
      </w:r>
      <w:r w:rsidR="00A624CF">
        <w:t xml:space="preserve">maintain </w:t>
      </w:r>
      <w:r w:rsidR="003A11D6">
        <w:t xml:space="preserve">the ability to </w:t>
      </w:r>
      <w:r w:rsidR="00A624CF">
        <w:t>discriminate against employees with different or no beliefs</w:t>
      </w:r>
      <w:r w:rsidR="00B05F67">
        <w:t xml:space="preserve">, </w:t>
      </w:r>
      <w:r w:rsidR="005A476A">
        <w:t>including by firing</w:t>
      </w:r>
      <w:r w:rsidR="00B05F67">
        <w:t xml:space="preserve"> them.</w:t>
      </w:r>
      <w:r w:rsidR="00DD0300">
        <w:t xml:space="preserve"> </w:t>
      </w:r>
    </w:p>
    <w:p w14:paraId="5D9D97D9" w14:textId="0645117C" w:rsidR="00D35264" w:rsidRDefault="00DD0300" w:rsidP="001339D2">
      <w:r>
        <w:t>T</w:t>
      </w:r>
      <w:r w:rsidR="00875E32">
        <w:t>here are no adequate protect</w:t>
      </w:r>
      <w:r w:rsidR="00074EB9">
        <w:t xml:space="preserve">ions </w:t>
      </w:r>
      <w:r w:rsidR="0097724C">
        <w:t xml:space="preserve">for </w:t>
      </w:r>
      <w:r w:rsidR="00074EB9">
        <w:t>these employees.  For example,</w:t>
      </w:r>
      <w:r w:rsidR="00880EEB">
        <w:t xml:space="preserve"> </w:t>
      </w:r>
      <w:r w:rsidR="00D35264">
        <w:t>where:</w:t>
      </w:r>
      <w:r w:rsidR="00875E32">
        <w:t xml:space="preserve"> </w:t>
      </w:r>
    </w:p>
    <w:p w14:paraId="01D7442B" w14:textId="2EFDED4E" w:rsidR="00D35264" w:rsidRDefault="0097724C" w:rsidP="00D35264">
      <w:pPr>
        <w:pStyle w:val="ListParagraph"/>
        <w:numPr>
          <w:ilvl w:val="0"/>
          <w:numId w:val="16"/>
        </w:numPr>
      </w:pPr>
      <w:r>
        <w:t xml:space="preserve">their </w:t>
      </w:r>
      <w:r w:rsidR="005C4CC2">
        <w:t xml:space="preserve">beliefs have little relevance to </w:t>
      </w:r>
      <w:r w:rsidR="00074EB9">
        <w:t xml:space="preserve">their </w:t>
      </w:r>
      <w:r w:rsidR="004C7ED3">
        <w:t>role</w:t>
      </w:r>
      <w:r w:rsidR="00496D66">
        <w:t xml:space="preserve"> </w:t>
      </w:r>
    </w:p>
    <w:p w14:paraId="3A5ED20E" w14:textId="77777777" w:rsidR="00D35264" w:rsidRDefault="00E003AB" w:rsidP="00D35264">
      <w:pPr>
        <w:pStyle w:val="ListParagraph"/>
        <w:numPr>
          <w:ilvl w:val="0"/>
          <w:numId w:val="16"/>
        </w:numPr>
      </w:pPr>
      <w:r>
        <w:t>the</w:t>
      </w:r>
      <w:r w:rsidR="00496D66">
        <w:t>ir</w:t>
      </w:r>
      <w:r>
        <w:t xml:space="preserve"> role </w:t>
      </w:r>
      <w:r w:rsidR="00DD0300">
        <w:t xml:space="preserve">is </w:t>
      </w:r>
      <w:r>
        <w:t>government-funded</w:t>
      </w:r>
      <w:r w:rsidR="00880EEB">
        <w:t>,</w:t>
      </w:r>
      <w:r w:rsidR="004317D3">
        <w:t xml:space="preserve"> or </w:t>
      </w:r>
    </w:p>
    <w:p w14:paraId="62AD31E9" w14:textId="77777777" w:rsidR="00875E32" w:rsidRPr="001339D2" w:rsidRDefault="004317D3" w:rsidP="00D35264">
      <w:pPr>
        <w:pStyle w:val="ListParagraph"/>
        <w:numPr>
          <w:ilvl w:val="0"/>
          <w:numId w:val="16"/>
        </w:numPr>
      </w:pPr>
      <w:r>
        <w:t>the organisation is large and</w:t>
      </w:r>
      <w:r w:rsidR="00250D9E">
        <w:t>/or</w:t>
      </w:r>
      <w:r>
        <w:t xml:space="preserve"> a </w:t>
      </w:r>
      <w:r w:rsidR="00250D9E">
        <w:t>major</w:t>
      </w:r>
      <w:r>
        <w:t xml:space="preserve"> employer in the area.</w:t>
      </w:r>
    </w:p>
    <w:p w14:paraId="2960ABC9" w14:textId="77777777" w:rsidR="003B067D" w:rsidRPr="003B067D" w:rsidRDefault="003B067D" w:rsidP="0019715A">
      <w:pPr>
        <w:pStyle w:val="Heading3"/>
      </w:pPr>
      <w:r w:rsidRPr="003B067D">
        <w:t>There’s a better way forward</w:t>
      </w:r>
    </w:p>
    <w:p w14:paraId="7CAB0652" w14:textId="5E8596CF" w:rsidR="003810D1" w:rsidRDefault="003810D1" w:rsidP="00B50105">
      <w:pPr>
        <w:rPr>
          <w:rStyle w:val="PageNumber"/>
        </w:rPr>
      </w:pPr>
      <w:r>
        <w:rPr>
          <w:rStyle w:val="PageNumber"/>
        </w:rPr>
        <w:t xml:space="preserve">Discriminatory statements have no place in </w:t>
      </w:r>
      <w:r w:rsidR="000F32CC">
        <w:rPr>
          <w:rStyle w:val="PageNumber"/>
        </w:rPr>
        <w:t xml:space="preserve">Australian </w:t>
      </w:r>
      <w:r>
        <w:rPr>
          <w:rStyle w:val="PageNumber"/>
        </w:rPr>
        <w:t>workplaces.  It shouldn’t matter whether these statements are motivated by religio</w:t>
      </w:r>
      <w:r w:rsidR="00D35264">
        <w:rPr>
          <w:rStyle w:val="PageNumber"/>
        </w:rPr>
        <w:t xml:space="preserve">n or not. </w:t>
      </w:r>
    </w:p>
    <w:p w14:paraId="481E82DB" w14:textId="77777777" w:rsidR="003810D1" w:rsidRDefault="003810D1" w:rsidP="00B50105">
      <w:pPr>
        <w:rPr>
          <w:rStyle w:val="PageNumber"/>
        </w:rPr>
      </w:pPr>
      <w:r>
        <w:rPr>
          <w:rStyle w:val="PageNumber"/>
        </w:rPr>
        <w:t xml:space="preserve">All Australians should be </w:t>
      </w:r>
      <w:r w:rsidR="00B40EAD">
        <w:rPr>
          <w:rStyle w:val="PageNumber"/>
        </w:rPr>
        <w:t>able to express themselves</w:t>
      </w:r>
      <w:r w:rsidR="00240F0C">
        <w:rPr>
          <w:rStyle w:val="PageNumber"/>
        </w:rPr>
        <w:t xml:space="preserve"> outside work,</w:t>
      </w:r>
      <w:r w:rsidR="00B40EAD">
        <w:rPr>
          <w:rStyle w:val="PageNumber"/>
        </w:rPr>
        <w:t xml:space="preserve"> </w:t>
      </w:r>
      <w:r w:rsidR="001264D2">
        <w:rPr>
          <w:rStyle w:val="PageNumber"/>
        </w:rPr>
        <w:t xml:space="preserve">irrespective </w:t>
      </w:r>
      <w:r w:rsidR="003D58B5">
        <w:rPr>
          <w:rStyle w:val="PageNumber"/>
        </w:rPr>
        <w:t>of their religious beliefs.</w:t>
      </w:r>
      <w:r w:rsidR="00B40EAD">
        <w:rPr>
          <w:rStyle w:val="PageNumber"/>
        </w:rPr>
        <w:t xml:space="preserve">  </w:t>
      </w:r>
      <w:r w:rsidR="001656F8">
        <w:rPr>
          <w:rStyle w:val="PageNumber"/>
        </w:rPr>
        <w:t>Any l</w:t>
      </w:r>
      <w:r w:rsidR="00570562">
        <w:rPr>
          <w:rStyle w:val="PageNumber"/>
        </w:rPr>
        <w:t>imits placed on employers and professional bodies should be workable, fair</w:t>
      </w:r>
      <w:r w:rsidR="001656F8">
        <w:rPr>
          <w:rStyle w:val="PageNumber"/>
        </w:rPr>
        <w:t xml:space="preserve"> and balanced, not</w:t>
      </w:r>
      <w:r w:rsidR="00807EF6">
        <w:rPr>
          <w:rStyle w:val="PageNumber"/>
        </w:rPr>
        <w:t xml:space="preserve"> only</w:t>
      </w:r>
      <w:r w:rsidR="001656F8">
        <w:rPr>
          <w:rStyle w:val="PageNumber"/>
        </w:rPr>
        <w:t xml:space="preserve"> privileging the views of </w:t>
      </w:r>
      <w:r w:rsidR="00807EF6">
        <w:rPr>
          <w:rStyle w:val="PageNumber"/>
        </w:rPr>
        <w:t>some people in elite professions or large private workplaces.</w:t>
      </w:r>
    </w:p>
    <w:p w14:paraId="558EEA31" w14:textId="264FFDF6" w:rsidR="0019715A" w:rsidRDefault="00230ABB" w:rsidP="00B50105">
      <w:pPr>
        <w:rPr>
          <w:rStyle w:val="PageNumber"/>
        </w:rPr>
      </w:pPr>
      <w:r>
        <w:rPr>
          <w:rStyle w:val="PageNumber"/>
        </w:rPr>
        <w:t>Faith-based</w:t>
      </w:r>
      <w:r w:rsidR="006A3A4C">
        <w:rPr>
          <w:rStyle w:val="PageNumber"/>
        </w:rPr>
        <w:t xml:space="preserve"> organisations </w:t>
      </w:r>
      <w:r w:rsidR="006605F6">
        <w:rPr>
          <w:rStyle w:val="PageNumber"/>
        </w:rPr>
        <w:t xml:space="preserve">that receive public funds </w:t>
      </w:r>
      <w:r w:rsidR="006A3A4C">
        <w:rPr>
          <w:rStyle w:val="PageNumber"/>
        </w:rPr>
        <w:t>should</w:t>
      </w:r>
      <w:r w:rsidR="00F0220F">
        <w:rPr>
          <w:rStyle w:val="PageNumber"/>
        </w:rPr>
        <w:t xml:space="preserve"> </w:t>
      </w:r>
      <w:r w:rsidR="006A3A4C">
        <w:rPr>
          <w:rStyle w:val="PageNumber"/>
        </w:rPr>
        <w:t>play by the same rules</w:t>
      </w:r>
      <w:r w:rsidR="003C76E2">
        <w:rPr>
          <w:rStyle w:val="PageNumber"/>
        </w:rPr>
        <w:t xml:space="preserve">, unless special </w:t>
      </w:r>
      <w:r>
        <w:rPr>
          <w:rStyle w:val="PageNumber"/>
        </w:rPr>
        <w:t>rules</w:t>
      </w:r>
      <w:r w:rsidR="003C76E2">
        <w:rPr>
          <w:rStyle w:val="PageNumber"/>
        </w:rPr>
        <w:t xml:space="preserve"> can be justified</w:t>
      </w:r>
      <w:r w:rsidR="00DC60AE">
        <w:rPr>
          <w:rStyle w:val="PageNumber"/>
        </w:rPr>
        <w:t xml:space="preserve">.  </w:t>
      </w:r>
      <w:bookmarkStart w:id="1" w:name="_GoBack"/>
      <w:bookmarkEnd w:id="1"/>
    </w:p>
    <w:p w14:paraId="66BB4373" w14:textId="77777777" w:rsidR="003B067D" w:rsidRDefault="003B067D" w:rsidP="00230ABB">
      <w:pPr>
        <w:pStyle w:val="Heading3"/>
      </w:pPr>
      <w:r w:rsidRPr="00FB5752">
        <w:t>What you can do</w:t>
      </w:r>
    </w:p>
    <w:p w14:paraId="391770F7" w14:textId="77777777" w:rsidR="00410D9C" w:rsidRDefault="00410D9C" w:rsidP="00410D9C">
      <w:r w:rsidRPr="005D7FBD">
        <w:rPr>
          <w:b/>
        </w:rPr>
        <w:t>Write to your local MP</w:t>
      </w:r>
      <w:r>
        <w:t xml:space="preserve"> voicing your concerns on the Religious Discrimination Bill 2019 </w:t>
      </w:r>
      <w:hyperlink r:id="rId11" w:history="1">
        <w:r w:rsidRPr="002B1FF1">
          <w:rPr>
            <w:rStyle w:val="Hyperlink"/>
          </w:rPr>
          <w:t>here</w:t>
        </w:r>
      </w:hyperlink>
      <w:r>
        <w:t xml:space="preserve">. </w:t>
      </w:r>
    </w:p>
    <w:p w14:paraId="53557392" w14:textId="77777777" w:rsidR="00410D9C" w:rsidRDefault="00410D9C" w:rsidP="00410D9C">
      <w:r w:rsidRPr="005D7FBD">
        <w:rPr>
          <w:b/>
        </w:rPr>
        <w:t xml:space="preserve">Stay up to date with our campaign </w:t>
      </w:r>
      <w:r>
        <w:t xml:space="preserve">and learn more about the Religious Discrimination Bill </w:t>
      </w:r>
      <w:hyperlink r:id="rId12" w:history="1">
        <w:r w:rsidRPr="00367539">
          <w:rPr>
            <w:rStyle w:val="Hyperlink"/>
          </w:rPr>
          <w:t>here</w:t>
        </w:r>
      </w:hyperlink>
      <w:r>
        <w:t xml:space="preserve">. </w:t>
      </w:r>
    </w:p>
    <w:p w14:paraId="103F7897" w14:textId="77777777" w:rsidR="00410D9C" w:rsidRPr="00367539" w:rsidRDefault="00410D9C" w:rsidP="00410D9C">
      <w:r>
        <w:rPr>
          <w:b/>
        </w:rPr>
        <w:t xml:space="preserve">Make a submission by 31 January 2020 </w:t>
      </w:r>
      <w:r>
        <w:t xml:space="preserve">to the Attorney-General’s </w:t>
      </w:r>
      <w:hyperlink r:id="rId13" w:history="1">
        <w:r w:rsidRPr="0070615D">
          <w:rPr>
            <w:rStyle w:val="Hyperlink"/>
          </w:rPr>
          <w:t>consultation</w:t>
        </w:r>
      </w:hyperlink>
      <w:r>
        <w:t xml:space="preserve"> on the second draft Religious Discrimination Bill.  Send your submission to </w:t>
      </w:r>
      <w:hyperlink r:id="rId14" w:history="1">
        <w:r w:rsidRPr="007566A8">
          <w:rPr>
            <w:rStyle w:val="Hyperlink"/>
          </w:rPr>
          <w:t>FoRConsultation@ag.gov.au</w:t>
        </w:r>
      </w:hyperlink>
      <w:r>
        <w:t xml:space="preserve">. </w:t>
      </w:r>
    </w:p>
    <w:p w14:paraId="6E01F672" w14:textId="77777777" w:rsidR="00410D9C" w:rsidRDefault="00410D9C" w:rsidP="00410D9C">
      <w:r w:rsidRPr="00D55737">
        <w:t>Have</w:t>
      </w:r>
      <w:r>
        <w:t xml:space="preserve"> you been discriminated against at work based on the religious views of your organisation or someone else?  </w:t>
      </w:r>
    </w:p>
    <w:p w14:paraId="5C585917" w14:textId="77777777" w:rsidR="003B067D" w:rsidRPr="00B354B6" w:rsidRDefault="00410D9C" w:rsidP="00410D9C">
      <w:pPr>
        <w:pStyle w:val="Intro"/>
      </w:pPr>
      <w:r>
        <w:t>Write to us and t</w:t>
      </w:r>
      <w:r w:rsidRPr="00B354B6">
        <w:t>ell us your story</w:t>
      </w:r>
      <w:r>
        <w:t xml:space="preserve"> </w:t>
      </w:r>
      <w:hyperlink r:id="rId15" w:history="1">
        <w:r w:rsidRPr="0070615D">
          <w:rPr>
            <w:rStyle w:val="Hyperlink"/>
          </w:rPr>
          <w:t>here</w:t>
        </w:r>
      </w:hyperlink>
      <w:r>
        <w:t xml:space="preserve">. </w:t>
      </w:r>
    </w:p>
    <w:sectPr w:rsidR="003B067D" w:rsidRPr="00B354B6" w:rsidSect="00E20450">
      <w:headerReference w:type="default" r:id="rId16"/>
      <w:footerReference w:type="default" r:id="rId17"/>
      <w:pgSz w:w="11907" w:h="16840" w:code="9"/>
      <w:pgMar w:top="3774" w:right="1021" w:bottom="1644" w:left="3300" w:header="284" w:footer="1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697FD" w14:textId="77777777" w:rsidR="007550E3" w:rsidRDefault="007550E3" w:rsidP="00CA34DF">
      <w:r>
        <w:separator/>
      </w:r>
    </w:p>
  </w:endnote>
  <w:endnote w:type="continuationSeparator" w:id="0">
    <w:p w14:paraId="0F31E4CD" w14:textId="77777777" w:rsidR="007550E3" w:rsidRDefault="007550E3" w:rsidP="00CA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verpass Light">
    <w:altName w:val="Courier New"/>
    <w:panose1 w:val="00000400000000000000"/>
    <w:charset w:val="00"/>
    <w:family w:val="modern"/>
    <w:notTrueType/>
    <w:pitch w:val="variable"/>
    <w:sig w:usb0="00000007" w:usb1="00000020" w:usb2="00000000" w:usb3="00000000" w:csb0="00000093" w:csb1="00000000"/>
  </w:font>
  <w:font w:name="Overpass">
    <w:altName w:val="Courier New"/>
    <w:panose1 w:val="00000500000000000000"/>
    <w:charset w:val="00"/>
    <w:family w:val="modern"/>
    <w:notTrueType/>
    <w:pitch w:val="variable"/>
    <w:sig w:usb0="00000007" w:usb1="00000020" w:usb2="00000000" w:usb3="00000000" w:csb0="00000093" w:csb1="00000000"/>
  </w:font>
  <w:font w:name="PhosphateSolid">
    <w:altName w:val="Arial"/>
    <w:panose1 w:val="02000606020000020004"/>
    <w:charset w:val="00"/>
    <w:family w:val="auto"/>
    <w:pitch w:val="variable"/>
    <w:sig w:usb0="800000A3" w:usb1="00000000" w:usb2="00000000" w:usb3="00000000" w:csb0="00000009"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461A7" w14:textId="77777777" w:rsidR="00E20450" w:rsidRPr="00E20450" w:rsidRDefault="00E20450" w:rsidP="00E20450">
    <w:pPr>
      <w:pStyle w:val="FooterEQAU"/>
      <w:ind w:right="-444"/>
    </w:pPr>
    <w:r>
      <w:rPr>
        <w:noProof/>
        <w:lang w:eastAsia="en-AU"/>
      </w:rPr>
      <w:drawing>
        <wp:anchor distT="0" distB="0" distL="114300" distR="114300" simplePos="0" relativeHeight="251659264" behindDoc="1" locked="1" layoutInCell="1" allowOverlap="1" wp14:anchorId="3ED46CD1" wp14:editId="765F52C8">
          <wp:simplePos x="0" y="0"/>
          <wp:positionH relativeFrom="page">
            <wp:posOffset>0</wp:posOffset>
          </wp:positionH>
          <wp:positionV relativeFrom="page">
            <wp:align>bottom</wp:align>
          </wp:positionV>
          <wp:extent cx="7559675" cy="66992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6703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0450">
      <w:t>we need your voice.   equalityaustralia.org.au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8CDC4" w14:textId="77777777" w:rsidR="007550E3" w:rsidRDefault="007550E3" w:rsidP="00CA34DF">
      <w:r>
        <w:separator/>
      </w:r>
    </w:p>
  </w:footnote>
  <w:footnote w:type="continuationSeparator" w:id="0">
    <w:p w14:paraId="6FBC481E" w14:textId="77777777" w:rsidR="007550E3" w:rsidRDefault="007550E3" w:rsidP="00CA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8CFA8" w14:textId="77777777" w:rsidR="008D531D" w:rsidRDefault="0097617B" w:rsidP="00CA34DF">
    <w:pPr>
      <w:pStyle w:val="Header"/>
    </w:pPr>
    <w:r>
      <w:rPr>
        <w:noProof/>
        <w:lang w:eastAsia="en-AU"/>
      </w:rPr>
      <w:drawing>
        <wp:anchor distT="0" distB="0" distL="114300" distR="114300" simplePos="0" relativeHeight="251656190" behindDoc="1" locked="0" layoutInCell="1" allowOverlap="1" wp14:anchorId="01379884" wp14:editId="4CE2B4DA">
          <wp:simplePos x="0" y="0"/>
          <wp:positionH relativeFrom="margin">
            <wp:posOffset>-2094865</wp:posOffset>
          </wp:positionH>
          <wp:positionV relativeFrom="page">
            <wp:posOffset>1598295</wp:posOffset>
          </wp:positionV>
          <wp:extent cx="7560000" cy="9115200"/>
          <wp:effectExtent l="0" t="0" r="3175" b="0"/>
          <wp:wrapNone/>
          <wp:docPr id="11" name="Angled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2 sliding.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115200"/>
                  </a:xfrm>
                  <a:prstGeom prst="rect">
                    <a:avLst/>
                  </a:prstGeom>
                </pic:spPr>
              </pic:pic>
            </a:graphicData>
          </a:graphic>
          <wp14:sizeRelH relativeFrom="margin">
            <wp14:pctWidth>0</wp14:pctWidth>
          </wp14:sizeRelH>
          <wp14:sizeRelV relativeFrom="margin">
            <wp14:pctHeight>0</wp14:pctHeight>
          </wp14:sizeRelV>
        </wp:anchor>
      </w:drawing>
    </w:r>
    <w:r w:rsidRPr="0097617B">
      <w:rPr>
        <w:noProof/>
        <w:lang w:eastAsia="en-AU"/>
      </w:rPr>
      <w:drawing>
        <wp:anchor distT="0" distB="0" distL="114300" distR="114300" simplePos="0" relativeHeight="251655165" behindDoc="1" locked="1" layoutInCell="1" allowOverlap="1" wp14:anchorId="3040F22E" wp14:editId="46978BA1">
          <wp:simplePos x="2094931" y="259307"/>
          <wp:positionH relativeFrom="page">
            <wp:align>left</wp:align>
          </wp:positionH>
          <wp:positionV relativeFrom="page">
            <wp:align>top</wp:align>
          </wp:positionV>
          <wp:extent cx="7560000" cy="2030400"/>
          <wp:effectExtent l="0" t="0" r="3175" b="8255"/>
          <wp:wrapNone/>
          <wp:docPr id="8"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203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4623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3AD9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305B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2E19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A8F5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A40D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86C7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483F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1ACF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4662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CA077C"/>
    <w:multiLevelType w:val="hybridMultilevel"/>
    <w:tmpl w:val="A992E5A0"/>
    <w:lvl w:ilvl="0" w:tplc="0C09000F">
      <w:start w:val="1"/>
      <w:numFmt w:val="decimal"/>
      <w:lvlText w:val="%1."/>
      <w:lvlJc w:val="left"/>
      <w:pPr>
        <w:ind w:left="360" w:hanging="360"/>
      </w:pPr>
      <w:rPr>
        <w:rFonts w:hint="default"/>
        <w:sz w:val="16"/>
      </w:rPr>
    </w:lvl>
    <w:lvl w:ilvl="1" w:tplc="0C090003" w:tentative="1">
      <w:start w:val="1"/>
      <w:numFmt w:val="bullet"/>
      <w:lvlText w:val="o"/>
      <w:lvlJc w:val="left"/>
      <w:pPr>
        <w:ind w:left="340" w:hanging="360"/>
      </w:pPr>
      <w:rPr>
        <w:rFonts w:ascii="Courier New" w:hAnsi="Courier New" w:cs="Courier New" w:hint="default"/>
      </w:rPr>
    </w:lvl>
    <w:lvl w:ilvl="2" w:tplc="0C090005" w:tentative="1">
      <w:start w:val="1"/>
      <w:numFmt w:val="bullet"/>
      <w:lvlText w:val=""/>
      <w:lvlJc w:val="left"/>
      <w:pPr>
        <w:ind w:left="1060" w:hanging="360"/>
      </w:pPr>
      <w:rPr>
        <w:rFonts w:ascii="Wingdings" w:hAnsi="Wingdings" w:hint="default"/>
      </w:rPr>
    </w:lvl>
    <w:lvl w:ilvl="3" w:tplc="0C090001" w:tentative="1">
      <w:start w:val="1"/>
      <w:numFmt w:val="bullet"/>
      <w:lvlText w:val=""/>
      <w:lvlJc w:val="left"/>
      <w:pPr>
        <w:ind w:left="1780" w:hanging="360"/>
      </w:pPr>
      <w:rPr>
        <w:rFonts w:ascii="Symbol" w:hAnsi="Symbol" w:hint="default"/>
      </w:rPr>
    </w:lvl>
    <w:lvl w:ilvl="4" w:tplc="0C090003" w:tentative="1">
      <w:start w:val="1"/>
      <w:numFmt w:val="bullet"/>
      <w:lvlText w:val="o"/>
      <w:lvlJc w:val="left"/>
      <w:pPr>
        <w:ind w:left="2500" w:hanging="360"/>
      </w:pPr>
      <w:rPr>
        <w:rFonts w:ascii="Courier New" w:hAnsi="Courier New" w:cs="Courier New" w:hint="default"/>
      </w:rPr>
    </w:lvl>
    <w:lvl w:ilvl="5" w:tplc="0C090005" w:tentative="1">
      <w:start w:val="1"/>
      <w:numFmt w:val="bullet"/>
      <w:lvlText w:val=""/>
      <w:lvlJc w:val="left"/>
      <w:pPr>
        <w:ind w:left="3220" w:hanging="360"/>
      </w:pPr>
      <w:rPr>
        <w:rFonts w:ascii="Wingdings" w:hAnsi="Wingdings" w:hint="default"/>
      </w:rPr>
    </w:lvl>
    <w:lvl w:ilvl="6" w:tplc="0C090001" w:tentative="1">
      <w:start w:val="1"/>
      <w:numFmt w:val="bullet"/>
      <w:lvlText w:val=""/>
      <w:lvlJc w:val="left"/>
      <w:pPr>
        <w:ind w:left="3940" w:hanging="360"/>
      </w:pPr>
      <w:rPr>
        <w:rFonts w:ascii="Symbol" w:hAnsi="Symbol" w:hint="default"/>
      </w:rPr>
    </w:lvl>
    <w:lvl w:ilvl="7" w:tplc="0C090003" w:tentative="1">
      <w:start w:val="1"/>
      <w:numFmt w:val="bullet"/>
      <w:lvlText w:val="o"/>
      <w:lvlJc w:val="left"/>
      <w:pPr>
        <w:ind w:left="4660" w:hanging="360"/>
      </w:pPr>
      <w:rPr>
        <w:rFonts w:ascii="Courier New" w:hAnsi="Courier New" w:cs="Courier New" w:hint="default"/>
      </w:rPr>
    </w:lvl>
    <w:lvl w:ilvl="8" w:tplc="0C090005" w:tentative="1">
      <w:start w:val="1"/>
      <w:numFmt w:val="bullet"/>
      <w:lvlText w:val=""/>
      <w:lvlJc w:val="left"/>
      <w:pPr>
        <w:ind w:left="5380" w:hanging="360"/>
      </w:pPr>
      <w:rPr>
        <w:rFonts w:ascii="Wingdings" w:hAnsi="Wingdings" w:hint="default"/>
      </w:rPr>
    </w:lvl>
  </w:abstractNum>
  <w:abstractNum w:abstractNumId="11" w15:restartNumberingAfterBreak="0">
    <w:nsid w:val="2E844748"/>
    <w:multiLevelType w:val="hybridMultilevel"/>
    <w:tmpl w:val="85D25C66"/>
    <w:lvl w:ilvl="0" w:tplc="232CABB4">
      <w:start w:val="1"/>
      <w:numFmt w:val="bullet"/>
      <w:pStyle w:val="Bullet"/>
      <w:lvlText w:val=""/>
      <w:lvlJc w:val="left"/>
      <w:pPr>
        <w:ind w:left="146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852403"/>
    <w:multiLevelType w:val="multilevel"/>
    <w:tmpl w:val="ECAAE00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00"/>
        </w:tabs>
        <w:ind w:left="1100" w:hanging="53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0B69FC"/>
    <w:multiLevelType w:val="hybridMultilevel"/>
    <w:tmpl w:val="8D28A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2D15BF"/>
    <w:multiLevelType w:val="hybridMultilevel"/>
    <w:tmpl w:val="043CB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4"/>
  </w:num>
  <w:num w:numId="14">
    <w:abstractNumId w:val="1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C9"/>
    <w:rsid w:val="000010CE"/>
    <w:rsid w:val="00007A13"/>
    <w:rsid w:val="00033143"/>
    <w:rsid w:val="00033FD4"/>
    <w:rsid w:val="000348D5"/>
    <w:rsid w:val="000425FC"/>
    <w:rsid w:val="0005577B"/>
    <w:rsid w:val="00062FA6"/>
    <w:rsid w:val="000664EA"/>
    <w:rsid w:val="0007420E"/>
    <w:rsid w:val="00074EB9"/>
    <w:rsid w:val="00083667"/>
    <w:rsid w:val="000B3352"/>
    <w:rsid w:val="000B6EBB"/>
    <w:rsid w:val="000D64F3"/>
    <w:rsid w:val="000F32CC"/>
    <w:rsid w:val="000F5160"/>
    <w:rsid w:val="001059D2"/>
    <w:rsid w:val="001112DD"/>
    <w:rsid w:val="001264D2"/>
    <w:rsid w:val="001339D2"/>
    <w:rsid w:val="001358E9"/>
    <w:rsid w:val="00140ED1"/>
    <w:rsid w:val="0014154A"/>
    <w:rsid w:val="001656F8"/>
    <w:rsid w:val="001729AA"/>
    <w:rsid w:val="00193301"/>
    <w:rsid w:val="00193325"/>
    <w:rsid w:val="0019715A"/>
    <w:rsid w:val="001A6273"/>
    <w:rsid w:val="001C4122"/>
    <w:rsid w:val="001C7444"/>
    <w:rsid w:val="001D5C26"/>
    <w:rsid w:val="001D7B24"/>
    <w:rsid w:val="002003B4"/>
    <w:rsid w:val="002049D2"/>
    <w:rsid w:val="002168EE"/>
    <w:rsid w:val="002232B0"/>
    <w:rsid w:val="00223F49"/>
    <w:rsid w:val="00230ABB"/>
    <w:rsid w:val="0023389D"/>
    <w:rsid w:val="00240F0C"/>
    <w:rsid w:val="00250D9E"/>
    <w:rsid w:val="00254974"/>
    <w:rsid w:val="0026566D"/>
    <w:rsid w:val="00282EC9"/>
    <w:rsid w:val="002A792D"/>
    <w:rsid w:val="002B105D"/>
    <w:rsid w:val="002D1220"/>
    <w:rsid w:val="0031655E"/>
    <w:rsid w:val="00334DD6"/>
    <w:rsid w:val="00343A23"/>
    <w:rsid w:val="00360556"/>
    <w:rsid w:val="003810D1"/>
    <w:rsid w:val="00386AFC"/>
    <w:rsid w:val="00387447"/>
    <w:rsid w:val="003A11D6"/>
    <w:rsid w:val="003B067D"/>
    <w:rsid w:val="003B38F6"/>
    <w:rsid w:val="003C76E2"/>
    <w:rsid w:val="003D58B5"/>
    <w:rsid w:val="003D6B93"/>
    <w:rsid w:val="003D7F0A"/>
    <w:rsid w:val="003F1714"/>
    <w:rsid w:val="00410D9C"/>
    <w:rsid w:val="00423389"/>
    <w:rsid w:val="00423D8A"/>
    <w:rsid w:val="004317D3"/>
    <w:rsid w:val="00437909"/>
    <w:rsid w:val="00454094"/>
    <w:rsid w:val="00457069"/>
    <w:rsid w:val="00464A43"/>
    <w:rsid w:val="004736EB"/>
    <w:rsid w:val="00484C7F"/>
    <w:rsid w:val="00492966"/>
    <w:rsid w:val="00496345"/>
    <w:rsid w:val="00496D66"/>
    <w:rsid w:val="004A1865"/>
    <w:rsid w:val="004B1860"/>
    <w:rsid w:val="004B7719"/>
    <w:rsid w:val="004C1DC5"/>
    <w:rsid w:val="004C53DC"/>
    <w:rsid w:val="004C7ED3"/>
    <w:rsid w:val="004E0A10"/>
    <w:rsid w:val="005252CF"/>
    <w:rsid w:val="005375D5"/>
    <w:rsid w:val="005447AD"/>
    <w:rsid w:val="005616E7"/>
    <w:rsid w:val="00565F30"/>
    <w:rsid w:val="00570562"/>
    <w:rsid w:val="00575C7E"/>
    <w:rsid w:val="00581E88"/>
    <w:rsid w:val="00585140"/>
    <w:rsid w:val="00596766"/>
    <w:rsid w:val="005A02EA"/>
    <w:rsid w:val="005A06F0"/>
    <w:rsid w:val="005A476A"/>
    <w:rsid w:val="005B0F3A"/>
    <w:rsid w:val="005B7D81"/>
    <w:rsid w:val="005C4CC2"/>
    <w:rsid w:val="005D1320"/>
    <w:rsid w:val="005D641E"/>
    <w:rsid w:val="005E7F38"/>
    <w:rsid w:val="005F004E"/>
    <w:rsid w:val="005F392A"/>
    <w:rsid w:val="00601173"/>
    <w:rsid w:val="00604984"/>
    <w:rsid w:val="00604990"/>
    <w:rsid w:val="00606131"/>
    <w:rsid w:val="00627E76"/>
    <w:rsid w:val="006605F6"/>
    <w:rsid w:val="00665F95"/>
    <w:rsid w:val="006820AA"/>
    <w:rsid w:val="0069094D"/>
    <w:rsid w:val="006A3A4C"/>
    <w:rsid w:val="006B1951"/>
    <w:rsid w:val="006D6121"/>
    <w:rsid w:val="006E53A7"/>
    <w:rsid w:val="006F0D1E"/>
    <w:rsid w:val="00700AEA"/>
    <w:rsid w:val="00734EE3"/>
    <w:rsid w:val="00737DB7"/>
    <w:rsid w:val="00746B1A"/>
    <w:rsid w:val="007550E3"/>
    <w:rsid w:val="00790287"/>
    <w:rsid w:val="007957DE"/>
    <w:rsid w:val="007A27EA"/>
    <w:rsid w:val="007A662D"/>
    <w:rsid w:val="007A68D0"/>
    <w:rsid w:val="007A72C8"/>
    <w:rsid w:val="007B2C29"/>
    <w:rsid w:val="007B4D13"/>
    <w:rsid w:val="007C505C"/>
    <w:rsid w:val="007C6056"/>
    <w:rsid w:val="007D2EAD"/>
    <w:rsid w:val="007D4F80"/>
    <w:rsid w:val="007D697A"/>
    <w:rsid w:val="007E164A"/>
    <w:rsid w:val="007E682B"/>
    <w:rsid w:val="007F2C43"/>
    <w:rsid w:val="00807EF6"/>
    <w:rsid w:val="00813B73"/>
    <w:rsid w:val="00853B1B"/>
    <w:rsid w:val="0086300F"/>
    <w:rsid w:val="00875E32"/>
    <w:rsid w:val="00880EEB"/>
    <w:rsid w:val="00884174"/>
    <w:rsid w:val="00887946"/>
    <w:rsid w:val="008C2423"/>
    <w:rsid w:val="008D531D"/>
    <w:rsid w:val="008E0B09"/>
    <w:rsid w:val="008E7D7B"/>
    <w:rsid w:val="008F1D05"/>
    <w:rsid w:val="008F708A"/>
    <w:rsid w:val="008F75B3"/>
    <w:rsid w:val="00911C98"/>
    <w:rsid w:val="0091600B"/>
    <w:rsid w:val="00951964"/>
    <w:rsid w:val="00953C04"/>
    <w:rsid w:val="009547E7"/>
    <w:rsid w:val="0097617B"/>
    <w:rsid w:val="0097724C"/>
    <w:rsid w:val="009803E8"/>
    <w:rsid w:val="00990D8F"/>
    <w:rsid w:val="009943C3"/>
    <w:rsid w:val="0099727F"/>
    <w:rsid w:val="009A5034"/>
    <w:rsid w:val="009B7756"/>
    <w:rsid w:val="009C6471"/>
    <w:rsid w:val="009D0EDA"/>
    <w:rsid w:val="009E32BE"/>
    <w:rsid w:val="00A02505"/>
    <w:rsid w:val="00A07C3C"/>
    <w:rsid w:val="00A138AD"/>
    <w:rsid w:val="00A2623F"/>
    <w:rsid w:val="00A31028"/>
    <w:rsid w:val="00A37143"/>
    <w:rsid w:val="00A624CF"/>
    <w:rsid w:val="00A629E6"/>
    <w:rsid w:val="00A64251"/>
    <w:rsid w:val="00A8289B"/>
    <w:rsid w:val="00A86E04"/>
    <w:rsid w:val="00A95043"/>
    <w:rsid w:val="00AA54A6"/>
    <w:rsid w:val="00AF3E22"/>
    <w:rsid w:val="00B05F67"/>
    <w:rsid w:val="00B2534F"/>
    <w:rsid w:val="00B318A8"/>
    <w:rsid w:val="00B3466A"/>
    <w:rsid w:val="00B40EAD"/>
    <w:rsid w:val="00B50105"/>
    <w:rsid w:val="00B66C52"/>
    <w:rsid w:val="00B77391"/>
    <w:rsid w:val="00B8777E"/>
    <w:rsid w:val="00B967E2"/>
    <w:rsid w:val="00B976A7"/>
    <w:rsid w:val="00BA05A9"/>
    <w:rsid w:val="00BA610E"/>
    <w:rsid w:val="00BB18DA"/>
    <w:rsid w:val="00BB79D2"/>
    <w:rsid w:val="00BC15C8"/>
    <w:rsid w:val="00BC654D"/>
    <w:rsid w:val="00BE25F8"/>
    <w:rsid w:val="00BE3630"/>
    <w:rsid w:val="00C053A8"/>
    <w:rsid w:val="00C138D7"/>
    <w:rsid w:val="00C21990"/>
    <w:rsid w:val="00C221C2"/>
    <w:rsid w:val="00C44AC9"/>
    <w:rsid w:val="00C4522A"/>
    <w:rsid w:val="00C4535F"/>
    <w:rsid w:val="00C45ABB"/>
    <w:rsid w:val="00C65057"/>
    <w:rsid w:val="00C66DC8"/>
    <w:rsid w:val="00C9383B"/>
    <w:rsid w:val="00CA34DF"/>
    <w:rsid w:val="00CB182F"/>
    <w:rsid w:val="00CF4449"/>
    <w:rsid w:val="00D26A2B"/>
    <w:rsid w:val="00D35264"/>
    <w:rsid w:val="00D55259"/>
    <w:rsid w:val="00D612D6"/>
    <w:rsid w:val="00D67FF9"/>
    <w:rsid w:val="00D7129F"/>
    <w:rsid w:val="00D724F9"/>
    <w:rsid w:val="00D75381"/>
    <w:rsid w:val="00D83D42"/>
    <w:rsid w:val="00DC60AE"/>
    <w:rsid w:val="00DD0300"/>
    <w:rsid w:val="00E00285"/>
    <w:rsid w:val="00E003AB"/>
    <w:rsid w:val="00E05C3B"/>
    <w:rsid w:val="00E141BB"/>
    <w:rsid w:val="00E15934"/>
    <w:rsid w:val="00E20450"/>
    <w:rsid w:val="00E23B60"/>
    <w:rsid w:val="00E32163"/>
    <w:rsid w:val="00E434EC"/>
    <w:rsid w:val="00E52873"/>
    <w:rsid w:val="00E808EF"/>
    <w:rsid w:val="00EA7933"/>
    <w:rsid w:val="00ED0DA4"/>
    <w:rsid w:val="00EE791D"/>
    <w:rsid w:val="00EF21DC"/>
    <w:rsid w:val="00F0220F"/>
    <w:rsid w:val="00F1008B"/>
    <w:rsid w:val="00F110EA"/>
    <w:rsid w:val="00F2293F"/>
    <w:rsid w:val="00F271C5"/>
    <w:rsid w:val="00F414EE"/>
    <w:rsid w:val="00F44667"/>
    <w:rsid w:val="00F45B83"/>
    <w:rsid w:val="00F47ADF"/>
    <w:rsid w:val="00F7521E"/>
    <w:rsid w:val="00F82936"/>
    <w:rsid w:val="00F9043E"/>
    <w:rsid w:val="00F9046C"/>
    <w:rsid w:val="00FA438E"/>
    <w:rsid w:val="00FB3917"/>
    <w:rsid w:val="00FB441F"/>
    <w:rsid w:val="00FB5752"/>
    <w:rsid w:val="00FB5A15"/>
    <w:rsid w:val="00FB689E"/>
    <w:rsid w:val="00FC0834"/>
    <w:rsid w:val="00FE00AC"/>
    <w:rsid w:val="00FE688F"/>
    <w:rsid w:val="00FF0243"/>
    <w:rsid w:val="00FF35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4141C"/>
  <w14:defaultImageDpi w14:val="330"/>
  <w15:chartTrackingRefBased/>
  <w15:docId w15:val="{F454A9F1-9559-4EC0-89DD-5580DD2D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028"/>
    <w:pPr>
      <w:spacing w:before="120" w:after="120" w:line="264" w:lineRule="auto"/>
    </w:pPr>
    <w:rPr>
      <w:spacing w:val="-2"/>
      <w:sz w:val="18"/>
    </w:rPr>
  </w:style>
  <w:style w:type="paragraph" w:styleId="Heading1">
    <w:name w:val="heading 1"/>
    <w:basedOn w:val="Normal"/>
    <w:next w:val="Normal"/>
    <w:link w:val="Heading1Char"/>
    <w:uiPriority w:val="9"/>
    <w:qFormat/>
    <w:rsid w:val="00911C98"/>
    <w:pPr>
      <w:keepNext/>
      <w:keepLines/>
      <w:spacing w:before="300" w:after="100" w:line="216" w:lineRule="auto"/>
      <w:outlineLvl w:val="0"/>
    </w:pPr>
    <w:rPr>
      <w:rFonts w:ascii="Overpass" w:eastAsiaTheme="majorEastAsia" w:hAnsi="Overpass" w:cstheme="majorBidi"/>
      <w:b/>
      <w:caps/>
      <w:color w:val="000000" w:themeColor="text1"/>
      <w:sz w:val="24"/>
      <w:szCs w:val="32"/>
    </w:rPr>
  </w:style>
  <w:style w:type="paragraph" w:styleId="Heading2">
    <w:name w:val="heading 2"/>
    <w:basedOn w:val="Normal"/>
    <w:next w:val="Normal"/>
    <w:link w:val="Heading2Char"/>
    <w:uiPriority w:val="9"/>
    <w:unhideWhenUsed/>
    <w:qFormat/>
    <w:rsid w:val="00911C98"/>
    <w:pPr>
      <w:keepNext/>
      <w:keepLines/>
      <w:spacing w:before="180" w:after="0" w:line="216" w:lineRule="auto"/>
      <w:outlineLvl w:val="1"/>
    </w:pPr>
    <w:rPr>
      <w:rFonts w:ascii="PhosphateSolid" w:eastAsiaTheme="majorEastAsia" w:hAnsi="PhosphateSolid" w:cstheme="majorBidi"/>
      <w:caps/>
      <w:sz w:val="24"/>
      <w:szCs w:val="26"/>
    </w:rPr>
  </w:style>
  <w:style w:type="paragraph" w:styleId="Heading3">
    <w:name w:val="heading 3"/>
    <w:basedOn w:val="Normal"/>
    <w:next w:val="Normal"/>
    <w:link w:val="Heading3Char"/>
    <w:uiPriority w:val="9"/>
    <w:unhideWhenUsed/>
    <w:qFormat/>
    <w:rsid w:val="005D1320"/>
    <w:pPr>
      <w:keepNext/>
      <w:keepLines/>
      <w:spacing w:before="180"/>
      <w:outlineLvl w:val="2"/>
    </w:pPr>
    <w:rPr>
      <w:rFonts w:asciiTheme="majorHAnsi" w:eastAsiaTheme="majorEastAsia" w:hAnsiTheme="majorHAnsi" w:cstheme="majorBidi"/>
      <w:caps/>
      <w:color w:val="00BE87" w:themeColor="accent2"/>
      <w:spacing w:val="0"/>
      <w:sz w:val="24"/>
      <w:szCs w:val="24"/>
    </w:rPr>
  </w:style>
  <w:style w:type="paragraph" w:styleId="Heading4">
    <w:name w:val="heading 4"/>
    <w:basedOn w:val="Normal"/>
    <w:next w:val="Normal"/>
    <w:link w:val="Heading4Char"/>
    <w:uiPriority w:val="9"/>
    <w:semiHidden/>
    <w:unhideWhenUsed/>
    <w:rsid w:val="00B976A7"/>
    <w:pPr>
      <w:keepNext/>
      <w:keepLines/>
      <w:spacing w:before="40" w:after="0"/>
      <w:outlineLvl w:val="3"/>
    </w:pPr>
    <w:rPr>
      <w:rFonts w:asciiTheme="majorHAnsi" w:eastAsiaTheme="majorEastAsia" w:hAnsiTheme="majorHAnsi" w:cstheme="majorBidi"/>
      <w:iCs/>
      <w:caps/>
      <w:color w:val="0077A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5D5"/>
  </w:style>
  <w:style w:type="paragraph" w:styleId="Footer">
    <w:name w:val="footer"/>
    <w:basedOn w:val="Normal"/>
    <w:link w:val="FooterChar"/>
    <w:uiPriority w:val="99"/>
    <w:unhideWhenUsed/>
    <w:rsid w:val="0097617B"/>
    <w:pPr>
      <w:tabs>
        <w:tab w:val="center" w:pos="4680"/>
        <w:tab w:val="right" w:pos="9360"/>
      </w:tabs>
      <w:spacing w:before="0" w:after="220" w:line="204" w:lineRule="auto"/>
    </w:pPr>
    <w:rPr>
      <w:rFonts w:ascii="Overpass" w:hAnsi="Overpass"/>
      <w:color w:val="808080"/>
      <w:sz w:val="16"/>
    </w:rPr>
  </w:style>
  <w:style w:type="character" w:customStyle="1" w:styleId="FooterChar">
    <w:name w:val="Footer Char"/>
    <w:basedOn w:val="DefaultParagraphFont"/>
    <w:link w:val="Footer"/>
    <w:uiPriority w:val="99"/>
    <w:rsid w:val="0097617B"/>
    <w:rPr>
      <w:rFonts w:ascii="Overpass" w:hAnsi="Overpass"/>
      <w:color w:val="808080"/>
      <w:spacing w:val="-2"/>
      <w:sz w:val="16"/>
    </w:rPr>
  </w:style>
  <w:style w:type="paragraph" w:customStyle="1" w:styleId="Section">
    <w:name w:val="Section"/>
    <w:basedOn w:val="Normal"/>
    <w:uiPriority w:val="8"/>
    <w:qFormat/>
    <w:rsid w:val="005D1320"/>
    <w:pPr>
      <w:spacing w:before="40" w:line="204" w:lineRule="auto"/>
      <w:outlineLvl w:val="0"/>
    </w:pPr>
    <w:rPr>
      <w:rFonts w:asciiTheme="majorHAnsi" w:hAnsiTheme="majorHAnsi"/>
      <w:caps/>
      <w:color w:val="00BE87" w:themeColor="accent2"/>
      <w:spacing w:val="0"/>
      <w:sz w:val="46"/>
    </w:rPr>
  </w:style>
  <w:style w:type="character" w:customStyle="1" w:styleId="Heading1Char">
    <w:name w:val="Heading 1 Char"/>
    <w:basedOn w:val="DefaultParagraphFont"/>
    <w:link w:val="Heading1"/>
    <w:uiPriority w:val="9"/>
    <w:rsid w:val="00911C98"/>
    <w:rPr>
      <w:rFonts w:ascii="Overpass" w:eastAsiaTheme="majorEastAsia" w:hAnsi="Overpass" w:cstheme="majorBidi"/>
      <w:b/>
      <w:caps/>
      <w:color w:val="000000" w:themeColor="text1"/>
      <w:spacing w:val="-2"/>
      <w:sz w:val="24"/>
      <w:szCs w:val="32"/>
    </w:rPr>
  </w:style>
  <w:style w:type="character" w:customStyle="1" w:styleId="Heading2Char">
    <w:name w:val="Heading 2 Char"/>
    <w:basedOn w:val="DefaultParagraphFont"/>
    <w:link w:val="Heading2"/>
    <w:uiPriority w:val="9"/>
    <w:rsid w:val="00911C98"/>
    <w:rPr>
      <w:rFonts w:ascii="PhosphateSolid" w:eastAsiaTheme="majorEastAsia" w:hAnsi="PhosphateSolid" w:cstheme="majorBidi"/>
      <w:caps/>
      <w:spacing w:val="-2"/>
      <w:sz w:val="24"/>
      <w:szCs w:val="26"/>
    </w:rPr>
  </w:style>
  <w:style w:type="paragraph" w:customStyle="1" w:styleId="Bullet">
    <w:name w:val="Bullet"/>
    <w:basedOn w:val="Normal"/>
    <w:uiPriority w:val="1"/>
    <w:qFormat/>
    <w:rsid w:val="00911C98"/>
    <w:pPr>
      <w:numPr>
        <w:numId w:val="12"/>
      </w:numPr>
      <w:spacing w:before="100" w:after="100"/>
      <w:ind w:left="490" w:hanging="266"/>
    </w:pPr>
  </w:style>
  <w:style w:type="character" w:customStyle="1" w:styleId="Heading3Char">
    <w:name w:val="Heading 3 Char"/>
    <w:basedOn w:val="DefaultParagraphFont"/>
    <w:link w:val="Heading3"/>
    <w:uiPriority w:val="9"/>
    <w:rsid w:val="005D1320"/>
    <w:rPr>
      <w:rFonts w:asciiTheme="majorHAnsi" w:eastAsiaTheme="majorEastAsia" w:hAnsiTheme="majorHAnsi" w:cstheme="majorBidi"/>
      <w:caps/>
      <w:color w:val="00BE87" w:themeColor="accent2"/>
      <w:sz w:val="24"/>
      <w:szCs w:val="24"/>
    </w:rPr>
  </w:style>
  <w:style w:type="paragraph" w:customStyle="1" w:styleId="Tabletext">
    <w:name w:val="Table text"/>
    <w:basedOn w:val="Normal"/>
    <w:uiPriority w:val="1"/>
    <w:qFormat/>
    <w:rsid w:val="007D2EAD"/>
    <w:pPr>
      <w:spacing w:before="80" w:after="80" w:line="240" w:lineRule="auto"/>
    </w:pPr>
    <w:rPr>
      <w:sz w:val="14"/>
    </w:rPr>
  </w:style>
  <w:style w:type="paragraph" w:customStyle="1" w:styleId="Tableheading">
    <w:name w:val="Table heading"/>
    <w:basedOn w:val="Normal"/>
    <w:uiPriority w:val="1"/>
    <w:qFormat/>
    <w:rsid w:val="00BB79D2"/>
    <w:pPr>
      <w:spacing w:before="80" w:after="80" w:line="240" w:lineRule="auto"/>
    </w:pPr>
    <w:rPr>
      <w:rFonts w:ascii="Overpass" w:hAnsi="Overpass"/>
      <w:b/>
      <w:caps/>
      <w:sz w:val="16"/>
    </w:rPr>
  </w:style>
  <w:style w:type="paragraph" w:styleId="FootnoteText">
    <w:name w:val="footnote text"/>
    <w:basedOn w:val="Normal"/>
    <w:link w:val="FootnoteTextChar"/>
    <w:uiPriority w:val="99"/>
    <w:unhideWhenUsed/>
    <w:rsid w:val="00A86E04"/>
    <w:pPr>
      <w:spacing w:after="0" w:line="240" w:lineRule="auto"/>
    </w:pPr>
    <w:rPr>
      <w:sz w:val="14"/>
      <w:szCs w:val="20"/>
    </w:rPr>
  </w:style>
  <w:style w:type="character" w:customStyle="1" w:styleId="FootnoteTextChar">
    <w:name w:val="Footnote Text Char"/>
    <w:basedOn w:val="DefaultParagraphFont"/>
    <w:link w:val="FootnoteText"/>
    <w:uiPriority w:val="99"/>
    <w:rsid w:val="00A86E04"/>
    <w:rPr>
      <w:sz w:val="14"/>
      <w:szCs w:val="20"/>
    </w:rPr>
  </w:style>
  <w:style w:type="character" w:styleId="PageNumber">
    <w:name w:val="page number"/>
    <w:basedOn w:val="DefaultParagraphFont"/>
    <w:uiPriority w:val="99"/>
    <w:unhideWhenUsed/>
    <w:rsid w:val="005375D5"/>
  </w:style>
  <w:style w:type="paragraph" w:customStyle="1" w:styleId="Page">
    <w:name w:val="Page"/>
    <w:basedOn w:val="Normal"/>
    <w:uiPriority w:val="99"/>
    <w:rsid w:val="0031655E"/>
    <w:pPr>
      <w:spacing w:before="180"/>
    </w:pPr>
    <w:rPr>
      <w:caps/>
      <w:sz w:val="14"/>
    </w:rPr>
  </w:style>
  <w:style w:type="table" w:styleId="TableGrid">
    <w:name w:val="Table Grid"/>
    <w:basedOn w:val="TableNormal"/>
    <w:uiPriority w:val="39"/>
    <w:rsid w:val="00200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003B4"/>
    <w:pPr>
      <w:spacing w:after="0" w:line="240" w:lineRule="auto"/>
    </w:pPr>
    <w:tblPr>
      <w:tblStyleRowBandSize w:val="1"/>
      <w:tblStyleColBandSize w:val="1"/>
      <w:tblBorders>
        <w:top w:val="single" w:sz="4" w:space="0" w:color="00A0E6" w:themeColor="accent1"/>
        <w:left w:val="single" w:sz="4" w:space="0" w:color="00A0E6" w:themeColor="accent1"/>
        <w:bottom w:val="single" w:sz="4" w:space="0" w:color="00A0E6" w:themeColor="accent1"/>
        <w:right w:val="single" w:sz="4" w:space="0" w:color="00A0E6" w:themeColor="accent1"/>
      </w:tblBorders>
    </w:tblPr>
    <w:tblStylePr w:type="firstRow">
      <w:rPr>
        <w:b/>
        <w:bCs/>
        <w:color w:val="FFFFFF" w:themeColor="background1"/>
      </w:rPr>
      <w:tblPr/>
      <w:tcPr>
        <w:shd w:val="clear" w:color="auto" w:fill="00A0E6" w:themeFill="accent1"/>
      </w:tcPr>
    </w:tblStylePr>
    <w:tblStylePr w:type="lastRow">
      <w:rPr>
        <w:b/>
        <w:bCs/>
      </w:rPr>
      <w:tblPr/>
      <w:tcPr>
        <w:tcBorders>
          <w:top w:val="double" w:sz="4" w:space="0" w:color="00A0E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0E6" w:themeColor="accent1"/>
          <w:right w:val="single" w:sz="4" w:space="0" w:color="00A0E6" w:themeColor="accent1"/>
        </w:tcBorders>
      </w:tcPr>
    </w:tblStylePr>
    <w:tblStylePr w:type="band1Horz">
      <w:tblPr/>
      <w:tcPr>
        <w:tcBorders>
          <w:top w:val="single" w:sz="4" w:space="0" w:color="00A0E6" w:themeColor="accent1"/>
          <w:bottom w:val="single" w:sz="4" w:space="0" w:color="00A0E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0E6" w:themeColor="accent1"/>
          <w:left w:val="nil"/>
        </w:tcBorders>
      </w:tcPr>
    </w:tblStylePr>
    <w:tblStylePr w:type="swCell">
      <w:tblPr/>
      <w:tcPr>
        <w:tcBorders>
          <w:top w:val="double" w:sz="4" w:space="0" w:color="00A0E6" w:themeColor="accent1"/>
          <w:right w:val="nil"/>
        </w:tcBorders>
      </w:tcPr>
    </w:tblStylePr>
  </w:style>
  <w:style w:type="table" w:styleId="TableGridLight">
    <w:name w:val="Grid Table Light"/>
    <w:basedOn w:val="TableNormal"/>
    <w:uiPriority w:val="40"/>
    <w:rsid w:val="002003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853B1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EQAUTable">
    <w:name w:val="EQAU Table"/>
    <w:basedOn w:val="TableNormal"/>
    <w:uiPriority w:val="99"/>
    <w:rsid w:val="007957DE"/>
    <w:pPr>
      <w:spacing w:after="0" w:line="240" w:lineRule="auto"/>
    </w:pPr>
    <w:tblPr>
      <w:tblBorders>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FFFFFF" w:themeColor="background1"/>
          <w:left w:val="nil"/>
          <w:bottom w:val="single" w:sz="4" w:space="0" w:color="FFFFFF" w:themeColor="background1"/>
          <w:right w:val="nil"/>
          <w:insideH w:val="single" w:sz="4" w:space="0" w:color="FFFFFF" w:themeColor="background1"/>
          <w:insideV w:val="single" w:sz="4" w:space="0" w:color="FFFFFF" w:themeColor="background1"/>
        </w:tcBorders>
        <w:shd w:val="clear" w:color="auto" w:fill="00BE87" w:themeFill="accent2"/>
      </w:tcPr>
    </w:tblStylePr>
  </w:style>
  <w:style w:type="character" w:styleId="FootnoteReference">
    <w:name w:val="footnote reference"/>
    <w:basedOn w:val="DefaultParagraphFont"/>
    <w:uiPriority w:val="99"/>
    <w:semiHidden/>
    <w:unhideWhenUsed/>
    <w:rsid w:val="007D2EAD"/>
    <w:rPr>
      <w:vertAlign w:val="superscript"/>
    </w:rPr>
  </w:style>
  <w:style w:type="paragraph" w:customStyle="1" w:styleId="P1Footer">
    <w:name w:val="P1 Footer"/>
    <w:basedOn w:val="Footer"/>
    <w:uiPriority w:val="99"/>
    <w:rsid w:val="00223F49"/>
    <w:pPr>
      <w:pBdr>
        <w:bottom w:val="single" w:sz="8" w:space="8" w:color="auto"/>
      </w:pBdr>
    </w:pPr>
    <w:rPr>
      <w:color w:val="000000" w:themeColor="text1"/>
      <w:sz w:val="24"/>
    </w:rPr>
  </w:style>
  <w:style w:type="paragraph" w:styleId="Title">
    <w:name w:val="Title"/>
    <w:basedOn w:val="Normal"/>
    <w:next w:val="Normal"/>
    <w:link w:val="TitleChar"/>
    <w:uiPriority w:val="10"/>
    <w:qFormat/>
    <w:rsid w:val="000348D5"/>
    <w:pPr>
      <w:spacing w:before="0" w:after="0" w:line="192" w:lineRule="auto"/>
      <w:contextualSpacing/>
    </w:pPr>
    <w:rPr>
      <w:rFonts w:asciiTheme="majorHAnsi" w:eastAsiaTheme="majorEastAsia" w:hAnsiTheme="majorHAnsi" w:cstheme="majorBidi"/>
      <w:caps/>
      <w:color w:val="FFFFFF" w:themeColor="background1"/>
      <w:spacing w:val="0"/>
      <w:kern w:val="28"/>
      <w:sz w:val="74"/>
      <w:szCs w:val="56"/>
    </w:rPr>
  </w:style>
  <w:style w:type="character" w:customStyle="1" w:styleId="TitleChar">
    <w:name w:val="Title Char"/>
    <w:basedOn w:val="DefaultParagraphFont"/>
    <w:link w:val="Title"/>
    <w:uiPriority w:val="10"/>
    <w:rsid w:val="000348D5"/>
    <w:rPr>
      <w:rFonts w:asciiTheme="majorHAnsi" w:eastAsiaTheme="majorEastAsia" w:hAnsiTheme="majorHAnsi" w:cstheme="majorBidi"/>
      <w:caps/>
      <w:color w:val="FFFFFF" w:themeColor="background1"/>
      <w:kern w:val="28"/>
      <w:sz w:val="74"/>
      <w:szCs w:val="56"/>
    </w:rPr>
  </w:style>
  <w:style w:type="paragraph" w:styleId="Subtitle">
    <w:name w:val="Subtitle"/>
    <w:basedOn w:val="Normal"/>
    <w:next w:val="Normal"/>
    <w:link w:val="SubtitleChar"/>
    <w:uiPriority w:val="11"/>
    <w:rsid w:val="000348D5"/>
    <w:pPr>
      <w:numPr>
        <w:ilvl w:val="1"/>
      </w:numPr>
      <w:spacing w:before="240" w:after="0" w:line="216" w:lineRule="auto"/>
    </w:pPr>
    <w:rPr>
      <w:rFonts w:ascii="Overpass" w:eastAsiaTheme="minorEastAsia" w:hAnsi="Overpass"/>
      <w:caps/>
      <w:color w:val="FFFFFF" w:themeColor="background1"/>
      <w:spacing w:val="0"/>
      <w:sz w:val="24"/>
    </w:rPr>
  </w:style>
  <w:style w:type="character" w:customStyle="1" w:styleId="SubtitleChar">
    <w:name w:val="Subtitle Char"/>
    <w:basedOn w:val="DefaultParagraphFont"/>
    <w:link w:val="Subtitle"/>
    <w:uiPriority w:val="11"/>
    <w:rsid w:val="000348D5"/>
    <w:rPr>
      <w:rFonts w:ascii="Overpass" w:eastAsiaTheme="minorEastAsia" w:hAnsi="Overpass"/>
      <w:caps/>
      <w:color w:val="FFFFFF" w:themeColor="background1"/>
      <w:sz w:val="24"/>
    </w:rPr>
  </w:style>
  <w:style w:type="paragraph" w:styleId="TOCHeading">
    <w:name w:val="TOC Heading"/>
    <w:basedOn w:val="Heading1"/>
    <w:next w:val="Normal"/>
    <w:uiPriority w:val="39"/>
    <w:unhideWhenUsed/>
    <w:rsid w:val="00BB79D2"/>
    <w:pPr>
      <w:spacing w:before="240" w:after="0" w:line="264" w:lineRule="auto"/>
      <w:outlineLvl w:val="9"/>
    </w:pPr>
    <w:rPr>
      <w:rFonts w:asciiTheme="majorHAnsi" w:hAnsiTheme="majorHAnsi"/>
      <w:color w:val="00A0E6" w:themeColor="accent1"/>
      <w:sz w:val="32"/>
    </w:rPr>
  </w:style>
  <w:style w:type="paragraph" w:styleId="TOC1">
    <w:name w:val="toc 1"/>
    <w:basedOn w:val="Normal"/>
    <w:next w:val="Normal"/>
    <w:autoRedefine/>
    <w:uiPriority w:val="39"/>
    <w:unhideWhenUsed/>
    <w:rsid w:val="00BB79D2"/>
    <w:pPr>
      <w:spacing w:after="100"/>
    </w:pPr>
  </w:style>
  <w:style w:type="paragraph" w:styleId="TOC2">
    <w:name w:val="toc 2"/>
    <w:basedOn w:val="Normal"/>
    <w:next w:val="Normal"/>
    <w:autoRedefine/>
    <w:uiPriority w:val="39"/>
    <w:unhideWhenUsed/>
    <w:rsid w:val="00BB79D2"/>
    <w:pPr>
      <w:spacing w:after="100"/>
      <w:ind w:left="180"/>
    </w:pPr>
  </w:style>
  <w:style w:type="character" w:styleId="Hyperlink">
    <w:name w:val="Hyperlink"/>
    <w:basedOn w:val="DefaultParagraphFont"/>
    <w:uiPriority w:val="99"/>
    <w:unhideWhenUsed/>
    <w:rsid w:val="00BB79D2"/>
    <w:rPr>
      <w:color w:val="1C77A4" w:themeColor="hyperlink"/>
      <w:u w:val="single"/>
    </w:rPr>
  </w:style>
  <w:style w:type="character" w:customStyle="1" w:styleId="Heading4Char">
    <w:name w:val="Heading 4 Char"/>
    <w:basedOn w:val="DefaultParagraphFont"/>
    <w:link w:val="Heading4"/>
    <w:uiPriority w:val="9"/>
    <w:semiHidden/>
    <w:rsid w:val="00B976A7"/>
    <w:rPr>
      <w:rFonts w:asciiTheme="majorHAnsi" w:eastAsiaTheme="majorEastAsia" w:hAnsiTheme="majorHAnsi" w:cstheme="majorBidi"/>
      <w:iCs/>
      <w:caps/>
      <w:color w:val="0077AC" w:themeColor="accent1" w:themeShade="BF"/>
      <w:spacing w:val="-2"/>
      <w:sz w:val="18"/>
    </w:rPr>
  </w:style>
  <w:style w:type="paragraph" w:styleId="NoSpacing">
    <w:name w:val="No Spacing"/>
    <w:uiPriority w:val="1"/>
    <w:qFormat/>
    <w:rsid w:val="00F47ADF"/>
    <w:pPr>
      <w:spacing w:after="0" w:line="240" w:lineRule="auto"/>
    </w:pPr>
    <w:rPr>
      <w:spacing w:val="-2"/>
      <w:sz w:val="18"/>
    </w:rPr>
  </w:style>
  <w:style w:type="paragraph" w:customStyle="1" w:styleId="P1footer0">
    <w:name w:val="P1 footer"/>
    <w:basedOn w:val="Footer"/>
    <w:qFormat/>
    <w:rsid w:val="00CF4449"/>
    <w:pPr>
      <w:spacing w:after="0"/>
    </w:pPr>
    <w:rPr>
      <w:color w:val="auto"/>
    </w:rPr>
  </w:style>
  <w:style w:type="paragraph" w:customStyle="1" w:styleId="Intro">
    <w:name w:val="Intro"/>
    <w:basedOn w:val="Normal"/>
    <w:uiPriority w:val="1"/>
    <w:qFormat/>
    <w:rsid w:val="005B7D81"/>
    <w:rPr>
      <w:rFonts w:ascii="Overpass" w:hAnsi="Overpass"/>
      <w:b/>
    </w:rPr>
  </w:style>
  <w:style w:type="paragraph" w:customStyle="1" w:styleId="FooterEQAU">
    <w:name w:val="FooterEQAU"/>
    <w:next w:val="Normal"/>
    <w:qFormat/>
    <w:rsid w:val="00E20450"/>
    <w:pPr>
      <w:jc w:val="right"/>
    </w:pPr>
    <w:rPr>
      <w:rFonts w:ascii="PhosphateSolid" w:hAnsi="PhosphateSolid"/>
      <w:caps/>
      <w:color w:val="FFFFFF" w:themeColor="background1"/>
      <w:sz w:val="24"/>
    </w:rPr>
  </w:style>
  <w:style w:type="paragraph" w:styleId="ListParagraph">
    <w:name w:val="List Paragraph"/>
    <w:basedOn w:val="Normal"/>
    <w:uiPriority w:val="34"/>
    <w:rsid w:val="00A8289B"/>
    <w:pPr>
      <w:ind w:left="720"/>
      <w:contextualSpacing/>
    </w:pPr>
  </w:style>
  <w:style w:type="character" w:styleId="CommentReference">
    <w:name w:val="annotation reference"/>
    <w:basedOn w:val="DefaultParagraphFont"/>
    <w:uiPriority w:val="99"/>
    <w:semiHidden/>
    <w:unhideWhenUsed/>
    <w:rsid w:val="00B318A8"/>
    <w:rPr>
      <w:sz w:val="16"/>
      <w:szCs w:val="16"/>
    </w:rPr>
  </w:style>
  <w:style w:type="paragraph" w:styleId="CommentText">
    <w:name w:val="annotation text"/>
    <w:basedOn w:val="Normal"/>
    <w:link w:val="CommentTextChar"/>
    <w:uiPriority w:val="99"/>
    <w:semiHidden/>
    <w:unhideWhenUsed/>
    <w:rsid w:val="00B318A8"/>
    <w:pPr>
      <w:spacing w:line="240" w:lineRule="auto"/>
    </w:pPr>
    <w:rPr>
      <w:sz w:val="20"/>
      <w:szCs w:val="20"/>
    </w:rPr>
  </w:style>
  <w:style w:type="character" w:customStyle="1" w:styleId="CommentTextChar">
    <w:name w:val="Comment Text Char"/>
    <w:basedOn w:val="DefaultParagraphFont"/>
    <w:link w:val="CommentText"/>
    <w:uiPriority w:val="99"/>
    <w:semiHidden/>
    <w:rsid w:val="00B318A8"/>
    <w:rPr>
      <w:spacing w:val="-2"/>
      <w:sz w:val="20"/>
      <w:szCs w:val="20"/>
    </w:rPr>
  </w:style>
  <w:style w:type="paragraph" w:styleId="CommentSubject">
    <w:name w:val="annotation subject"/>
    <w:basedOn w:val="CommentText"/>
    <w:next w:val="CommentText"/>
    <w:link w:val="CommentSubjectChar"/>
    <w:uiPriority w:val="99"/>
    <w:semiHidden/>
    <w:unhideWhenUsed/>
    <w:rsid w:val="00B318A8"/>
    <w:rPr>
      <w:b/>
      <w:bCs/>
    </w:rPr>
  </w:style>
  <w:style w:type="character" w:customStyle="1" w:styleId="CommentSubjectChar">
    <w:name w:val="Comment Subject Char"/>
    <w:basedOn w:val="CommentTextChar"/>
    <w:link w:val="CommentSubject"/>
    <w:uiPriority w:val="99"/>
    <w:semiHidden/>
    <w:rsid w:val="00B318A8"/>
    <w:rPr>
      <w:b/>
      <w:bCs/>
      <w:spacing w:val="-2"/>
      <w:sz w:val="20"/>
      <w:szCs w:val="20"/>
    </w:rPr>
  </w:style>
  <w:style w:type="paragraph" w:styleId="BalloonText">
    <w:name w:val="Balloon Text"/>
    <w:basedOn w:val="Normal"/>
    <w:link w:val="BalloonTextChar"/>
    <w:uiPriority w:val="99"/>
    <w:semiHidden/>
    <w:unhideWhenUsed/>
    <w:rsid w:val="00B318A8"/>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318A8"/>
    <w:rPr>
      <w:rFonts w:ascii="Segoe UI" w:hAnsi="Segoe UI" w:cs="Segoe U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08677">
      <w:bodyDiv w:val="1"/>
      <w:marLeft w:val="0"/>
      <w:marRight w:val="0"/>
      <w:marTop w:val="0"/>
      <w:marBottom w:val="0"/>
      <w:divBdr>
        <w:top w:val="none" w:sz="0" w:space="0" w:color="auto"/>
        <w:left w:val="none" w:sz="0" w:space="0" w:color="auto"/>
        <w:bottom w:val="none" w:sz="0" w:space="0" w:color="auto"/>
        <w:right w:val="none" w:sz="0" w:space="0" w:color="auto"/>
      </w:divBdr>
    </w:div>
    <w:div w:id="212534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gov.au/Consultations/Pages/religious-freedom-bills-second-exposure-draft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qualityaustralia.org.au/freedom-from-discrimin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qualityaustralia.org.au/no-to-discrimination-2/" TargetMode="External"/><Relationship Id="rId5" Type="http://schemas.openxmlformats.org/officeDocument/2006/relationships/numbering" Target="numbering.xml"/><Relationship Id="rId15" Type="http://schemas.openxmlformats.org/officeDocument/2006/relationships/hyperlink" Target="https://justicec.sharepoint.com/sites/EqualityAustralia281/Shared%20Documents/Campaigns/Religious%20freedom/equalityaustralia.org.au/contact-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RConsultation@ag.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assisieh\AppData\Local\Packages\Microsoft.MicrosoftEdge_8wekyb3d8bbwe\TempState\Downloads\Fact%20sheet%20Green%20(1).dotx" TargetMode="External"/></Relationships>
</file>

<file path=word/theme/theme1.xml><?xml version="1.0" encoding="utf-8"?>
<a:theme xmlns:a="http://schemas.openxmlformats.org/drawingml/2006/main" name="Office Theme">
  <a:themeElements>
    <a:clrScheme name="EQAU">
      <a:dk1>
        <a:sysClr val="windowText" lastClr="000000"/>
      </a:dk1>
      <a:lt1>
        <a:sysClr val="window" lastClr="FFFFFF"/>
      </a:lt1>
      <a:dk2>
        <a:srgbClr val="44546A"/>
      </a:dk2>
      <a:lt2>
        <a:srgbClr val="E7E6E6"/>
      </a:lt2>
      <a:accent1>
        <a:srgbClr val="00A0E6"/>
      </a:accent1>
      <a:accent2>
        <a:srgbClr val="00BE87"/>
      </a:accent2>
      <a:accent3>
        <a:srgbClr val="FFD200"/>
      </a:accent3>
      <a:accent4>
        <a:srgbClr val="FFA50A"/>
      </a:accent4>
      <a:accent5>
        <a:srgbClr val="DC1450"/>
      </a:accent5>
      <a:accent6>
        <a:srgbClr val="B41EAA"/>
      </a:accent6>
      <a:hlink>
        <a:srgbClr val="1C77A4"/>
      </a:hlink>
      <a:folHlink>
        <a:srgbClr val="7F7F7F"/>
      </a:folHlink>
    </a:clrScheme>
    <a:fontScheme name="EQAU">
      <a:majorFont>
        <a:latin typeface="PhosphateSolid"/>
        <a:ea typeface=""/>
        <a:cs typeface=""/>
      </a:majorFont>
      <a:minorFont>
        <a:latin typeface="Overpas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D34B6E8FB5B84C99BF41CFCEE1CF1D" ma:contentTypeVersion="12" ma:contentTypeDescription="Create a new document." ma:contentTypeScope="" ma:versionID="2bba63a07d80fb465b1e7d4f51f7a51e">
  <xsd:schema xmlns:xsd="http://www.w3.org/2001/XMLSchema" xmlns:xs="http://www.w3.org/2001/XMLSchema" xmlns:p="http://schemas.microsoft.com/office/2006/metadata/properties" xmlns:ns2="48351c5d-2a5e-4a36-a73b-3724a2f9a579" xmlns:ns3="de86d9f3-3c15-4e5c-94bb-4272817517bb" targetNamespace="http://schemas.microsoft.com/office/2006/metadata/properties" ma:root="true" ma:fieldsID="083794e4765ae9224521aa36784910ec" ns2:_="" ns3:_="">
    <xsd:import namespace="48351c5d-2a5e-4a36-a73b-3724a2f9a579"/>
    <xsd:import namespace="de86d9f3-3c15-4e5c-94bb-4272817517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1c5d-2a5e-4a36-a73b-3724a2f9a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6d9f3-3c15-4e5c-94bb-4272817517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2608A-7899-4D18-BA31-1B38FCE6A4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5AF31C-F91A-4890-A40B-5B88CBF0225A}"/>
</file>

<file path=customXml/itemProps3.xml><?xml version="1.0" encoding="utf-8"?>
<ds:datastoreItem xmlns:ds="http://schemas.openxmlformats.org/officeDocument/2006/customXml" ds:itemID="{C09A32D6-3CA3-4492-929B-6115FEB522F4}">
  <ds:schemaRefs>
    <ds:schemaRef ds:uri="http://schemas.microsoft.com/sharepoint/v3/contenttype/forms"/>
  </ds:schemaRefs>
</ds:datastoreItem>
</file>

<file path=customXml/itemProps4.xml><?xml version="1.0" encoding="utf-8"?>
<ds:datastoreItem xmlns:ds="http://schemas.openxmlformats.org/officeDocument/2006/customXml" ds:itemID="{4C31376D-C4CB-414C-B632-407C9404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Green (1)</Template>
  <TotalTime>5</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Ghassan Kassisieh</dc:creator>
  <cp:keywords/>
  <dc:description/>
  <cp:lastModifiedBy>Ghassan Kassisieh</cp:lastModifiedBy>
  <cp:revision>7</cp:revision>
  <cp:lastPrinted>2019-05-10T04:15:00Z</cp:lastPrinted>
  <dcterms:created xsi:type="dcterms:W3CDTF">2020-01-15T22:07:00Z</dcterms:created>
  <dcterms:modified xsi:type="dcterms:W3CDTF">2020-01-20T23:14:00Z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0x01010027D34B6E8FB5B84C99BF41CFCEE1CF1D</vt:lpwstr>
  </property>
</Properties>
</file>